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82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1A1A1A"/>
          <w:spacing w:val="0"/>
          <w:sz w:val="30"/>
          <w:szCs w:val="3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A1A1A"/>
          <w:spacing w:val="0"/>
          <w:sz w:val="30"/>
          <w:szCs w:val="30"/>
          <w:shd w:val="clear" w:fill="FFFFFF"/>
          <w:lang w:val="en-US" w:eastAsia="zh-CN"/>
        </w:rPr>
        <w:t>化学化工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A1A1A"/>
          <w:spacing w:val="0"/>
          <w:sz w:val="30"/>
          <w:szCs w:val="30"/>
          <w:shd w:val="clear" w:fill="FFFFFF"/>
        </w:rPr>
        <w:t>学院2025年下半年新发展接收团员公示</w:t>
      </w:r>
    </w:p>
    <w:p w14:paraId="7731333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根据《南通大学发展团员工作细则》（通大团〔2024〕5 号）相关要求，经各团支部大会讨论并表决通过，拟接收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王安吉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名同学为新发展团员，现将名单予以公示。公示时间：2025年10月22日至2025年10月28日。如有异议，请于公示期内向院团委反映。联系人：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顾欢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0513-85012854，邮箱505061329@qq.com。</w:t>
      </w:r>
    </w:p>
    <w:p w14:paraId="518DEF5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公示对象基本情况：</w:t>
      </w:r>
      <w:bookmarkStart w:id="0" w:name="_GoBack"/>
      <w:bookmarkEnd w:id="0"/>
    </w:p>
    <w:tbl>
      <w:tblPr>
        <w:tblStyle w:val="5"/>
        <w:tblW w:w="78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639"/>
        <w:gridCol w:w="955"/>
        <w:gridCol w:w="912"/>
        <w:gridCol w:w="1178"/>
        <w:gridCol w:w="1624"/>
        <w:gridCol w:w="2509"/>
      </w:tblGrid>
      <w:tr w14:paraId="76460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75" w:hRule="atLeast"/>
          <w:tblHeader/>
          <w:jc w:val="center"/>
        </w:trPr>
        <w:tc>
          <w:tcPr>
            <w:tcW w:w="639" w:type="dxa"/>
            <w:vAlign w:val="center"/>
          </w:tcPr>
          <w:p w14:paraId="2D0DDFAB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pacing w:val="-2"/>
                <w:position w:val="1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955" w:type="dxa"/>
            <w:vAlign w:val="center"/>
          </w:tcPr>
          <w:p w14:paraId="281DE02D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pacing w:val="-3"/>
                <w:position w:val="1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12" w:type="dxa"/>
            <w:vAlign w:val="center"/>
          </w:tcPr>
          <w:p w14:paraId="25EFAE71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pacing w:val="-4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1178" w:type="dxa"/>
            <w:vAlign w:val="center"/>
          </w:tcPr>
          <w:p w14:paraId="7D57E9F0">
            <w:pPr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方正黑体_GBK" w:eastAsia="方正黑体_GBK" w:cs="方正黑体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pacing w:val="-4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624" w:type="dxa"/>
            <w:vAlign w:val="center"/>
          </w:tcPr>
          <w:p w14:paraId="22671599">
            <w:pPr>
              <w:snapToGrid w:val="0"/>
              <w:spacing w:before="256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Times New Roman" w:eastAsia="方正黑体_GBK" w:cs="Times New Roman"/>
                <w:b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spacing w:val="-2"/>
                <w:sz w:val="24"/>
                <w:szCs w:val="24"/>
                <w:lang w:eastAsia="zh-CN"/>
              </w:rPr>
              <w:t>列为入团积极分子时间</w:t>
            </w:r>
          </w:p>
        </w:tc>
        <w:tc>
          <w:tcPr>
            <w:tcW w:w="2509" w:type="dxa"/>
            <w:vAlign w:val="center"/>
          </w:tcPr>
          <w:p w14:paraId="603E02B4">
            <w:pPr>
              <w:snapToGrid w:val="0"/>
              <w:spacing w:before="256" w:line="240" w:lineRule="auto"/>
              <w:ind w:left="0" w:leftChars="0" w:right="0" w:rightChars="0" w:firstLine="0" w:firstLineChars="0"/>
              <w:jc w:val="center"/>
              <w:rPr>
                <w:rFonts w:hint="eastAsia" w:ascii="方正黑体_GBK" w:hAnsi="Times New Roman" w:eastAsia="方正黑体_GBK" w:cs="Times New Roman"/>
                <w:b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Times New Roman"/>
                <w:b/>
                <w:spacing w:val="-2"/>
                <w:sz w:val="24"/>
                <w:szCs w:val="24"/>
                <w:lang w:eastAsia="zh-CN"/>
              </w:rPr>
              <w:t>拟召开接收新发展团员团支部会议时间</w:t>
            </w:r>
          </w:p>
        </w:tc>
      </w:tr>
      <w:tr w14:paraId="0DC98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4" w:hRule="atLeast"/>
          <w:jc w:val="center"/>
        </w:trPr>
        <w:tc>
          <w:tcPr>
            <w:tcW w:w="639" w:type="dxa"/>
            <w:vAlign w:val="center"/>
          </w:tcPr>
          <w:p w14:paraId="5D82BC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</w:t>
            </w:r>
          </w:p>
        </w:tc>
        <w:tc>
          <w:tcPr>
            <w:tcW w:w="955" w:type="dxa"/>
            <w:vAlign w:val="center"/>
          </w:tcPr>
          <w:p w14:paraId="50867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王安吉</w:t>
            </w:r>
          </w:p>
        </w:tc>
        <w:tc>
          <w:tcPr>
            <w:tcW w:w="912" w:type="dxa"/>
            <w:vAlign w:val="center"/>
          </w:tcPr>
          <w:p w14:paraId="16E8E8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新能源234</w:t>
            </w:r>
          </w:p>
        </w:tc>
        <w:tc>
          <w:tcPr>
            <w:tcW w:w="1178" w:type="dxa"/>
            <w:vAlign w:val="center"/>
          </w:tcPr>
          <w:p w14:paraId="31FEBB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2315110152</w:t>
            </w:r>
          </w:p>
        </w:tc>
        <w:tc>
          <w:tcPr>
            <w:tcW w:w="1624" w:type="dxa"/>
            <w:vAlign w:val="center"/>
          </w:tcPr>
          <w:p w14:paraId="6FEF02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509" w:type="dxa"/>
            <w:vAlign w:val="center"/>
          </w:tcPr>
          <w:p w14:paraId="17B553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2A82F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4" w:hRule="atLeast"/>
          <w:jc w:val="center"/>
        </w:trPr>
        <w:tc>
          <w:tcPr>
            <w:tcW w:w="639" w:type="dxa"/>
            <w:vAlign w:val="center"/>
          </w:tcPr>
          <w:p w14:paraId="41AF56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</w:t>
            </w:r>
          </w:p>
        </w:tc>
        <w:tc>
          <w:tcPr>
            <w:tcW w:w="955" w:type="dxa"/>
            <w:vAlign w:val="center"/>
          </w:tcPr>
          <w:p w14:paraId="32C6D4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王瑞喜</w:t>
            </w:r>
          </w:p>
        </w:tc>
        <w:tc>
          <w:tcPr>
            <w:tcW w:w="912" w:type="dxa"/>
            <w:vAlign w:val="center"/>
          </w:tcPr>
          <w:p w14:paraId="2F4566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高242</w:t>
            </w:r>
          </w:p>
        </w:tc>
        <w:tc>
          <w:tcPr>
            <w:tcW w:w="1178" w:type="dxa"/>
            <w:vAlign w:val="center"/>
          </w:tcPr>
          <w:p w14:paraId="5249A9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2408110049</w:t>
            </w:r>
          </w:p>
        </w:tc>
        <w:tc>
          <w:tcPr>
            <w:tcW w:w="1624" w:type="dxa"/>
            <w:vAlign w:val="center"/>
          </w:tcPr>
          <w:p w14:paraId="12AEBB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509" w:type="dxa"/>
            <w:vAlign w:val="center"/>
          </w:tcPr>
          <w:p w14:paraId="709528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56436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4" w:hRule="atLeast"/>
          <w:jc w:val="center"/>
        </w:trPr>
        <w:tc>
          <w:tcPr>
            <w:tcW w:w="639" w:type="dxa"/>
            <w:vAlign w:val="center"/>
          </w:tcPr>
          <w:p w14:paraId="4F616CE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3</w:t>
            </w:r>
          </w:p>
        </w:tc>
        <w:tc>
          <w:tcPr>
            <w:tcW w:w="955" w:type="dxa"/>
            <w:vAlign w:val="center"/>
          </w:tcPr>
          <w:p w14:paraId="0AC288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杨迦乔</w:t>
            </w:r>
          </w:p>
        </w:tc>
        <w:tc>
          <w:tcPr>
            <w:tcW w:w="912" w:type="dxa"/>
            <w:vAlign w:val="center"/>
          </w:tcPr>
          <w:p w14:paraId="08EDF5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新能源243</w:t>
            </w:r>
          </w:p>
        </w:tc>
        <w:tc>
          <w:tcPr>
            <w:tcW w:w="1178" w:type="dxa"/>
            <w:vAlign w:val="center"/>
          </w:tcPr>
          <w:p w14:paraId="06642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2408110266</w:t>
            </w:r>
          </w:p>
        </w:tc>
        <w:tc>
          <w:tcPr>
            <w:tcW w:w="1624" w:type="dxa"/>
            <w:vAlign w:val="center"/>
          </w:tcPr>
          <w:p w14:paraId="796619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509" w:type="dxa"/>
            <w:vAlign w:val="center"/>
          </w:tcPr>
          <w:p w14:paraId="5D8C11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7B500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4" w:hRule="atLeast"/>
          <w:jc w:val="center"/>
        </w:trPr>
        <w:tc>
          <w:tcPr>
            <w:tcW w:w="639" w:type="dxa"/>
            <w:vAlign w:val="center"/>
          </w:tcPr>
          <w:p w14:paraId="42A606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4</w:t>
            </w:r>
          </w:p>
        </w:tc>
        <w:tc>
          <w:tcPr>
            <w:tcW w:w="955" w:type="dxa"/>
            <w:vAlign w:val="center"/>
          </w:tcPr>
          <w:p w14:paraId="2F7DF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任雪晴</w:t>
            </w:r>
          </w:p>
        </w:tc>
        <w:tc>
          <w:tcPr>
            <w:tcW w:w="912" w:type="dxa"/>
            <w:vAlign w:val="center"/>
          </w:tcPr>
          <w:p w14:paraId="3D947B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新能源243</w:t>
            </w:r>
          </w:p>
        </w:tc>
        <w:tc>
          <w:tcPr>
            <w:tcW w:w="1178" w:type="dxa"/>
            <w:vAlign w:val="center"/>
          </w:tcPr>
          <w:p w14:paraId="16585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2315110264</w:t>
            </w:r>
          </w:p>
        </w:tc>
        <w:tc>
          <w:tcPr>
            <w:tcW w:w="1624" w:type="dxa"/>
            <w:vAlign w:val="center"/>
          </w:tcPr>
          <w:p w14:paraId="687DE9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509" w:type="dxa"/>
            <w:vAlign w:val="center"/>
          </w:tcPr>
          <w:p w14:paraId="1F7644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7A0BA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4" w:hRule="atLeast"/>
          <w:jc w:val="center"/>
        </w:trPr>
        <w:tc>
          <w:tcPr>
            <w:tcW w:w="639" w:type="dxa"/>
            <w:vAlign w:val="center"/>
          </w:tcPr>
          <w:p w14:paraId="022177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5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D41E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肖玉婷</w:t>
            </w:r>
          </w:p>
        </w:tc>
        <w:tc>
          <w:tcPr>
            <w:tcW w:w="912" w:type="dxa"/>
            <w:shd w:val="clear" w:color="auto" w:fill="auto"/>
            <w:vAlign w:val="center"/>
          </w:tcPr>
          <w:p w14:paraId="6830E2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新能源243</w:t>
            </w:r>
          </w:p>
        </w:tc>
        <w:tc>
          <w:tcPr>
            <w:tcW w:w="1178" w:type="dxa"/>
            <w:shd w:val="clear" w:color="auto" w:fill="auto"/>
            <w:vAlign w:val="center"/>
          </w:tcPr>
          <w:p w14:paraId="227F14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2432110290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CA852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509" w:type="dxa"/>
            <w:shd w:val="clear" w:color="auto" w:fill="auto"/>
            <w:vAlign w:val="center"/>
          </w:tcPr>
          <w:p w14:paraId="4F8A45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42AF6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4" w:hRule="atLeast"/>
          <w:jc w:val="center"/>
        </w:trPr>
        <w:tc>
          <w:tcPr>
            <w:tcW w:w="639" w:type="dxa"/>
            <w:vAlign w:val="center"/>
          </w:tcPr>
          <w:p w14:paraId="3E8D272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6</w:t>
            </w:r>
          </w:p>
        </w:tc>
        <w:tc>
          <w:tcPr>
            <w:tcW w:w="955" w:type="dxa"/>
            <w:vAlign w:val="center"/>
          </w:tcPr>
          <w:p w14:paraId="2D354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韩利奥</w:t>
            </w:r>
          </w:p>
        </w:tc>
        <w:tc>
          <w:tcPr>
            <w:tcW w:w="912" w:type="dxa"/>
            <w:vAlign w:val="center"/>
          </w:tcPr>
          <w:p w14:paraId="25B22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新能源244</w:t>
            </w:r>
          </w:p>
        </w:tc>
        <w:tc>
          <w:tcPr>
            <w:tcW w:w="1178" w:type="dxa"/>
            <w:vAlign w:val="center"/>
          </w:tcPr>
          <w:p w14:paraId="4D6E7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2408110277</w:t>
            </w:r>
          </w:p>
        </w:tc>
        <w:tc>
          <w:tcPr>
            <w:tcW w:w="1624" w:type="dxa"/>
            <w:vAlign w:val="center"/>
          </w:tcPr>
          <w:p w14:paraId="7B8723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509" w:type="dxa"/>
            <w:vAlign w:val="center"/>
          </w:tcPr>
          <w:p w14:paraId="3DB968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05D93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4" w:hRule="atLeast"/>
          <w:jc w:val="center"/>
        </w:trPr>
        <w:tc>
          <w:tcPr>
            <w:tcW w:w="639" w:type="dxa"/>
            <w:vAlign w:val="center"/>
          </w:tcPr>
          <w:p w14:paraId="244D43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7</w:t>
            </w:r>
          </w:p>
        </w:tc>
        <w:tc>
          <w:tcPr>
            <w:tcW w:w="955" w:type="dxa"/>
            <w:vAlign w:val="center"/>
          </w:tcPr>
          <w:p w14:paraId="0D6BF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眭涵之</w:t>
            </w:r>
          </w:p>
        </w:tc>
        <w:tc>
          <w:tcPr>
            <w:tcW w:w="912" w:type="dxa"/>
            <w:vAlign w:val="center"/>
          </w:tcPr>
          <w:p w14:paraId="1C9E8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新能源244</w:t>
            </w:r>
          </w:p>
        </w:tc>
        <w:tc>
          <w:tcPr>
            <w:tcW w:w="1178" w:type="dxa"/>
            <w:vAlign w:val="center"/>
          </w:tcPr>
          <w:p w14:paraId="516F31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2408110288</w:t>
            </w:r>
          </w:p>
        </w:tc>
        <w:tc>
          <w:tcPr>
            <w:tcW w:w="1624" w:type="dxa"/>
            <w:vAlign w:val="center"/>
          </w:tcPr>
          <w:p w14:paraId="513C21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509" w:type="dxa"/>
            <w:vAlign w:val="center"/>
          </w:tcPr>
          <w:p w14:paraId="0BF4FC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63A97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4" w:hRule="atLeast"/>
          <w:jc w:val="center"/>
        </w:trPr>
        <w:tc>
          <w:tcPr>
            <w:tcW w:w="639" w:type="dxa"/>
            <w:vAlign w:val="center"/>
          </w:tcPr>
          <w:p w14:paraId="67E2D8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8</w:t>
            </w:r>
          </w:p>
        </w:tc>
        <w:tc>
          <w:tcPr>
            <w:tcW w:w="955" w:type="dxa"/>
            <w:vAlign w:val="center"/>
          </w:tcPr>
          <w:p w14:paraId="5108F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孟誉</w:t>
            </w:r>
          </w:p>
        </w:tc>
        <w:tc>
          <w:tcPr>
            <w:tcW w:w="912" w:type="dxa"/>
            <w:vAlign w:val="center"/>
          </w:tcPr>
          <w:p w14:paraId="57E6D9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化师241</w:t>
            </w:r>
          </w:p>
        </w:tc>
        <w:tc>
          <w:tcPr>
            <w:tcW w:w="1178" w:type="dxa"/>
            <w:vAlign w:val="center"/>
          </w:tcPr>
          <w:p w14:paraId="384992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2408110323</w:t>
            </w:r>
          </w:p>
        </w:tc>
        <w:tc>
          <w:tcPr>
            <w:tcW w:w="1624" w:type="dxa"/>
            <w:vAlign w:val="center"/>
          </w:tcPr>
          <w:p w14:paraId="6D7CBA5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509" w:type="dxa"/>
            <w:vAlign w:val="center"/>
          </w:tcPr>
          <w:p w14:paraId="7FB0886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48C45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54" w:hRule="atLeast"/>
          <w:jc w:val="center"/>
        </w:trPr>
        <w:tc>
          <w:tcPr>
            <w:tcW w:w="639" w:type="dxa"/>
            <w:vAlign w:val="center"/>
          </w:tcPr>
          <w:p w14:paraId="5F8781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9</w:t>
            </w:r>
          </w:p>
        </w:tc>
        <w:tc>
          <w:tcPr>
            <w:tcW w:w="955" w:type="dxa"/>
            <w:vAlign w:val="center"/>
          </w:tcPr>
          <w:p w14:paraId="7D2F6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陈冰颉</w:t>
            </w:r>
          </w:p>
        </w:tc>
        <w:tc>
          <w:tcPr>
            <w:tcW w:w="912" w:type="dxa"/>
            <w:vAlign w:val="center"/>
          </w:tcPr>
          <w:p w14:paraId="0807C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化师242</w:t>
            </w:r>
          </w:p>
        </w:tc>
        <w:tc>
          <w:tcPr>
            <w:tcW w:w="1178" w:type="dxa"/>
            <w:vAlign w:val="center"/>
          </w:tcPr>
          <w:p w14:paraId="7F69B3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2408110332</w:t>
            </w:r>
          </w:p>
        </w:tc>
        <w:tc>
          <w:tcPr>
            <w:tcW w:w="1624" w:type="dxa"/>
            <w:vAlign w:val="center"/>
          </w:tcPr>
          <w:p w14:paraId="7AC81A4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509" w:type="dxa"/>
            <w:vAlign w:val="center"/>
          </w:tcPr>
          <w:p w14:paraId="1FDA94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  <w:tr w14:paraId="5D952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75" w:hRule="atLeast"/>
          <w:jc w:val="center"/>
        </w:trPr>
        <w:tc>
          <w:tcPr>
            <w:tcW w:w="639" w:type="dxa"/>
            <w:vAlign w:val="center"/>
          </w:tcPr>
          <w:p w14:paraId="59E272C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10</w:t>
            </w:r>
          </w:p>
        </w:tc>
        <w:tc>
          <w:tcPr>
            <w:tcW w:w="955" w:type="dxa"/>
            <w:vAlign w:val="center"/>
          </w:tcPr>
          <w:p w14:paraId="0E4689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夏润芳</w:t>
            </w:r>
          </w:p>
        </w:tc>
        <w:tc>
          <w:tcPr>
            <w:tcW w:w="912" w:type="dxa"/>
            <w:vAlign w:val="center"/>
          </w:tcPr>
          <w:p w14:paraId="59EC9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应化241</w:t>
            </w:r>
          </w:p>
        </w:tc>
        <w:tc>
          <w:tcPr>
            <w:tcW w:w="1178" w:type="dxa"/>
            <w:vAlign w:val="center"/>
          </w:tcPr>
          <w:p w14:paraId="5D965B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2"/>
                <w:u w:val="none"/>
                <w:lang w:val="en-US" w:eastAsia="zh-CN" w:bidi="ar"/>
              </w:rPr>
              <w:t>2408110125</w:t>
            </w:r>
          </w:p>
        </w:tc>
        <w:tc>
          <w:tcPr>
            <w:tcW w:w="1624" w:type="dxa"/>
            <w:vAlign w:val="center"/>
          </w:tcPr>
          <w:p w14:paraId="13A2A6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2025.5.26</w:t>
            </w:r>
          </w:p>
        </w:tc>
        <w:tc>
          <w:tcPr>
            <w:tcW w:w="2509" w:type="dxa"/>
            <w:vAlign w:val="center"/>
          </w:tcPr>
          <w:p w14:paraId="3FD661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2025.11.13</w:t>
            </w:r>
          </w:p>
        </w:tc>
      </w:tr>
    </w:tbl>
    <w:p w14:paraId="06EC963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0" w:afterAutospacing="0"/>
        <w:ind w:left="0" w:right="0" w:firstLine="431"/>
        <w:jc w:val="right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共青团南通大学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化学化工学院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委员会</w:t>
      </w:r>
    </w:p>
    <w:p w14:paraId="3FFDD29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3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1A1A1A"/>
          <w:spacing w:val="0"/>
          <w:sz w:val="20"/>
          <w:szCs w:val="2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2025年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3B3E30F5-AC31-4910-B3BF-DCDC6619BF0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229026D-9041-4597-8737-4E9616C3F1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5EF739E-9BF9-434E-A92D-EB347009E3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F0D6B"/>
    <w:rsid w:val="28BF0D6B"/>
    <w:rsid w:val="570A7387"/>
    <w:rsid w:val="61CA67F0"/>
    <w:rsid w:val="65B71B15"/>
    <w:rsid w:val="799E033B"/>
    <w:rsid w:val="7BB3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648</Characters>
  <Lines>0</Lines>
  <Paragraphs>0</Paragraphs>
  <TotalTime>0</TotalTime>
  <ScaleCrop>false</ScaleCrop>
  <LinksUpToDate>false</LinksUpToDate>
  <CharactersWithSpaces>649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2025-11-19T02:28:00Z</dcterms:created>
  <dc:creator>GH</dc:creator>
  <cp:lastModifiedBy>GH</cp:lastModifiedBy>
  <dcterms:modified xsi:type="dcterms:W3CDTF">2025-12-03T02:17:23Z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B8F35B30424747738317FDF304C9C789_11</vt:lpwstr>
  </property>
  <property fmtid="{D5CDD505-2E9C-101B-9397-08002B2CF9AE}" pid="4" name="KSOTemplateDocerSaveRecord">
    <vt:lpwstr>eyJoZGlkIjoiYTJiYWIyMTRiNzc3MzcwMzlmYjNhNTY1OWUxOTg0MTAiLCJ1c2VySWQiOiIyMzEwODQ3NzUifQ==</vt:lpwstr>
  </property>
</Properties>
</file>