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黑体" w:cs="黑体" w:eastAsia="黑体" w:hAnsi="黑体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</w:rPr>
        <w:t>关于化学化工学院202</w:t>
      </w:r>
      <w:r>
        <w:rPr>
          <w:rFonts w:ascii="黑体" w:cs="黑体" w:eastAsia="黑体" w:hAnsi="黑体"/>
          <w:b/>
          <w:bCs/>
          <w:sz w:val="44"/>
          <w:szCs w:val="44"/>
        </w:rPr>
        <w:t>2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下半年</w:t>
      </w:r>
    </w:p>
    <w:p>
      <w:pPr>
        <w:pStyle w:val="style0"/>
        <w:jc w:val="center"/>
        <w:rPr>
          <w:rFonts w:ascii="黑体" w:cs="黑体" w:eastAsia="黑体" w:hAnsi="黑体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</w:rPr>
        <w:t>推荐优秀团员作为入党积极分子公示</w:t>
      </w:r>
    </w:p>
    <w:p>
      <w:pPr>
        <w:pStyle w:val="style0"/>
        <w:jc w:val="center"/>
        <w:rPr>
          <w:rFonts w:ascii="黑体" w:cs="黑体" w:eastAsia="黑体" w:hAnsi="黑体"/>
          <w:sz w:val="44"/>
          <w:szCs w:val="44"/>
        </w:rPr>
      </w:pPr>
    </w:p>
    <w:p>
      <w:pPr>
        <w:pStyle w:val="style0"/>
        <w:ind w:firstLine="640" w:firstLineChars="200"/>
        <w:rPr>
          <w:rFonts w:ascii="宋体" w:cs="宋体" w:eastAsia="宋体" w:hAnsi="宋体" w:hint="eastAsia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按照学校党委《南通大学推荐优秀团员作为入党积极分子实施办法》有关规定，经本人自愿申请、班主任引导开展推优大会、学院团委审批，在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2023上半年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推荐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style0"/>
        <w:ind w:firstLine="320" w:firstLineChars="100"/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高211班桑红梅 高212班王伟健 高213班万虹豆 </w:t>
      </w:r>
    </w:p>
    <w:p>
      <w:pPr>
        <w:pStyle w:val="style0"/>
        <w:ind w:firstLine="320" w:firstLineChars="100"/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高213班徐娅轩 高213班张  玄 高213班张昕阳</w:t>
      </w:r>
    </w:p>
    <w:p>
      <w:pPr>
        <w:pStyle w:val="style0"/>
        <w:ind w:firstLine="320" w:firstLineChars="100"/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化师211班王  颖 化师211班翁艺芯 化师211班刘  雨 </w:t>
      </w:r>
    </w:p>
    <w:p>
      <w:pPr>
        <w:pStyle w:val="style0"/>
        <w:ind w:firstLine="320" w:firstLineChars="100"/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化师211班刘文璇 化师211班李  佳 化师212班邵贝贝</w:t>
      </w:r>
    </w:p>
    <w:p>
      <w:pPr>
        <w:pStyle w:val="style0"/>
        <w:ind w:firstLine="320" w:firstLineChars="100"/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化师213班张雪芮 化师213班王  莹 化师213班杨宸妮</w:t>
      </w:r>
    </w:p>
    <w:p>
      <w:pPr>
        <w:pStyle w:val="style0"/>
        <w:ind w:firstLine="320" w:firstLineChars="100"/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化师214班魏  敏 化师214班陈淑婷 新能源211班章钰</w:t>
      </w:r>
    </w:p>
    <w:p>
      <w:pPr>
        <w:pStyle w:val="style0"/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新能源212班徐光正 新能源212班王志 新能源212班徐航</w:t>
      </w:r>
    </w:p>
    <w:p>
      <w:pPr>
        <w:pStyle w:val="style0"/>
        <w:rPr>
          <w:rFonts w:ascii="宋体" w:cs="宋体" w:hAnsi="宋体" w:hint="default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新能源213班万子秋 研22级郑  祺</w:t>
      </w:r>
    </w:p>
    <w:p>
      <w:pPr>
        <w:pStyle w:val="style0"/>
        <w:ind w:firstLine="640" w:firstLineChars="200"/>
        <w:rPr>
          <w:rFonts w:ascii="宋体" w:cs="宋体" w:hAnsi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23</w:t>
      </w:r>
      <w:bookmarkStart w:id="0" w:name="_GoBack"/>
      <w:bookmarkEnd w:id="0"/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位优秀团员作为入党积极分子，现予公示。公示期为20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宋体" w:cs="宋体" w:hAnsi="宋体" w:hint="default"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日至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ascii="宋体" w:cs="宋体" w:hAnsi="宋体" w:hint="default"/>
          <w:bCs/>
          <w:color w:val="000000"/>
          <w:sz w:val="32"/>
          <w:szCs w:val="32"/>
          <w:shd w:val="clear" w:color="auto" w:fill="ffffff"/>
          <w:lang w:val="en-US"/>
        </w:rPr>
        <w:t>15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日，在此期间全院师生如有异议可向学院团委提出复评。</w:t>
      </w:r>
    </w:p>
    <w:p>
      <w:pPr>
        <w:pStyle w:val="style0"/>
        <w:ind w:firstLine="640" w:firstLineChars="200"/>
        <w:rPr>
          <w:rFonts w:ascii="宋体" w:cs="宋体" w:eastAsia="宋体" w:hAnsi="宋体" w:hint="eastAsia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联系人：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仝煜洁</w:t>
      </w:r>
    </w:p>
    <w:p>
      <w:pPr>
        <w:pStyle w:val="style0"/>
        <w:ind w:firstLine="640" w:firstLineChars="200"/>
        <w:rPr>
          <w:rFonts w:ascii="宋体" w:cs="宋体" w:eastAsia="宋体" w:hAnsi="宋体" w:hint="default"/>
          <w:b/>
          <w:color w:val="000000"/>
          <w:sz w:val="24"/>
          <w:shd w:val="clear" w:color="auto" w:fill="ffffff"/>
          <w:lang w:val="en-US" w:eastAsia="zh-CN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  <w:lang w:val="en-US" w:eastAsia="zh-CN"/>
        </w:rPr>
        <w:t>15536125193</w:t>
      </w:r>
    </w:p>
    <w:p>
      <w:pPr>
        <w:pStyle w:val="style0"/>
        <w:rPr>
          <w:rFonts w:ascii="宋体" w:cs="宋体" w:hAnsi="宋体"/>
          <w:b/>
          <w:color w:val="000000"/>
          <w:sz w:val="24"/>
          <w:shd w:val="clear" w:color="auto" w:fill="ffffff"/>
        </w:rPr>
      </w:pPr>
    </w:p>
    <w:p>
      <w:pPr>
        <w:pStyle w:val="style0"/>
        <w:ind w:left="6021" w:leftChars="228" w:hanging="5542" w:hangingChars="2300"/>
        <w:jc w:val="right"/>
        <w:rPr>
          <w:rFonts w:ascii="宋体" w:cs="宋体" w:hAnsi="宋体"/>
          <w:b/>
          <w:color w:val="000000"/>
          <w:sz w:val="24"/>
          <w:shd w:val="clear" w:color="auto" w:fill="ffffff"/>
        </w:rPr>
      </w:pPr>
    </w:p>
    <w:p>
      <w:pPr>
        <w:pStyle w:val="style0"/>
        <w:rPr>
          <w:rFonts w:ascii="宋体" w:cs="宋体" w:hAnsi="宋体"/>
          <w:b/>
          <w:color w:val="000000"/>
          <w:sz w:val="24"/>
          <w:shd w:val="clear" w:color="auto" w:fill="ffffff"/>
        </w:rPr>
      </w:pPr>
    </w:p>
    <w:p>
      <w:pPr>
        <w:pStyle w:val="style0"/>
        <w:wordWrap w:val="false"/>
        <w:ind w:left="6021" w:leftChars="228" w:hanging="5542" w:hangingChars="2300"/>
        <w:jc w:val="right"/>
        <w:rPr>
          <w:rFonts w:ascii="宋体" w:cs="宋体" w:hAnsi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cs="宋体" w:hAnsi="宋体" w:hint="eastAsia"/>
          <w:b/>
          <w:color w:val="000000"/>
          <w:sz w:val="24"/>
          <w:shd w:val="clear" w:color="auto" w:fill="ffffff"/>
        </w:rPr>
        <w:t xml:space="preserve">    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 xml:space="preserve">化学化工学院团委    </w:t>
      </w:r>
    </w:p>
    <w:p>
      <w:pPr>
        <w:pStyle w:val="style0"/>
        <w:jc w:val="right"/>
        <w:rPr>
          <w:rFonts w:ascii="宋体" w:cs="宋体" w:hAnsi="宋体"/>
          <w:b/>
          <w:color w:val="000000"/>
          <w:sz w:val="24"/>
          <w:shd w:val="clear" w:color="auto" w:fill="ffffff"/>
        </w:rPr>
      </w:pP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二〇二</w:t>
      </w:r>
      <w:r>
        <w:rPr>
          <w:rFonts w:ascii="宋体" w:cs="宋体" w:hAnsi="宋体" w:hint="default"/>
          <w:bCs/>
          <w:color w:val="000000"/>
          <w:sz w:val="32"/>
          <w:szCs w:val="32"/>
          <w:shd w:val="clear" w:color="auto" w:fill="ffffff"/>
          <w:lang w:val="en-US"/>
        </w:rPr>
        <w:t>三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ascii="宋体" w:cs="宋体" w:hAnsi="宋体" w:hint="default"/>
          <w:bCs/>
          <w:color w:val="000000"/>
          <w:sz w:val="32"/>
          <w:szCs w:val="32"/>
          <w:shd w:val="clear" w:color="auto" w:fill="ffffff"/>
          <w:lang w:val="en-US"/>
        </w:rPr>
        <w:t>五月十二</w:t>
      </w:r>
      <w:r>
        <w:rPr>
          <w:rFonts w:ascii="宋体" w:cs="宋体" w:hAnsi="宋体" w:hint="eastAsia"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ascii="宋体" w:cs="宋体" w:hAnsi="宋体" w:hint="eastAsia"/>
          <w:b/>
          <w:color w:val="000000"/>
          <w:sz w:val="24"/>
          <w:shd w:val="clear" w:color="auto" w:fill="ffffff"/>
        </w:rPr>
        <w:t xml:space="preserve"> 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337</Words>
  <Pages>2</Pages>
  <Characters>404</Characters>
  <Application>WPS Office</Application>
  <DocSecurity>0</DocSecurity>
  <Paragraphs>20</Paragraphs>
  <ScaleCrop>false</ScaleCrop>
  <LinksUpToDate>false</LinksUpToDate>
  <CharactersWithSpaces>444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2017-11-24T12:55:00Z</dcterms:created>
  <dc:creator>流风流云</dc:creator>
  <lastModifiedBy>OCE-AN50</lastModifiedBy>
  <dcterms:modified xsi:type="dcterms:W3CDTF">2023-05-17T01:24:49Z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52281877006543229F5B020629A0EDCE</vt:lpwstr>
  </property>
</Properties>
</file>